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4C" w:rsidRDefault="001F5361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40"/>
          <w:szCs w:val="40"/>
        </w:rPr>
      </w:pPr>
      <w:r>
        <w:rPr>
          <w:rFonts w:ascii="Century Gothic" w:hAnsi="Century Gothic" w:cs="Calibri,Bold"/>
          <w:b/>
          <w:bCs/>
          <w:color w:val="000000"/>
          <w:sz w:val="40"/>
          <w:szCs w:val="40"/>
        </w:rPr>
        <w:t>Система</w:t>
      </w:r>
      <w:r w:rsidR="00D2614C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очистк</w:t>
      </w:r>
      <w:r>
        <w:rPr>
          <w:rFonts w:ascii="Century Gothic" w:hAnsi="Century Gothic" w:cs="Calibri,Bold"/>
          <w:b/>
          <w:bCs/>
          <w:color w:val="000000"/>
          <w:sz w:val="40"/>
          <w:szCs w:val="40"/>
        </w:rPr>
        <w:t>и</w:t>
      </w:r>
      <w:r w:rsidR="00D2614C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воды</w:t>
      </w:r>
    </w:p>
    <w:p w:rsidR="00D2614C" w:rsidRPr="005B3A1F" w:rsidRDefault="00D23B50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</w:pPr>
      <w:r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  <w:t>RE</w:t>
      </w:r>
      <w:r w:rsidR="00D2614C" w:rsidRPr="00F10346">
        <w:rPr>
          <w:rFonts w:ascii="Century Gothic" w:hAnsi="Century Gothic" w:cs="Calibri,Bold"/>
          <w:b/>
          <w:bCs/>
          <w:color w:val="000000"/>
          <w:sz w:val="40"/>
          <w:szCs w:val="40"/>
        </w:rPr>
        <w:t xml:space="preserve"> </w:t>
      </w:r>
      <w:r w:rsidR="009F02D4">
        <w:rPr>
          <w:rFonts w:ascii="Century Gothic" w:hAnsi="Century Gothic" w:cs="Calibri,Bold"/>
          <w:b/>
          <w:bCs/>
          <w:color w:val="000000"/>
          <w:sz w:val="40"/>
          <w:szCs w:val="40"/>
        </w:rPr>
        <w:t>120</w:t>
      </w:r>
      <w:r w:rsidR="005B3A1F">
        <w:rPr>
          <w:rFonts w:ascii="Century Gothic" w:hAnsi="Century Gothic" w:cs="Calibri,Bold"/>
          <w:b/>
          <w:bCs/>
          <w:color w:val="000000"/>
          <w:sz w:val="40"/>
          <w:szCs w:val="40"/>
          <w:lang w:val="en-US"/>
        </w:rPr>
        <w:t>GPD</w:t>
      </w:r>
    </w:p>
    <w:p w:rsidR="00DB50E6" w:rsidRDefault="00DB50E6"/>
    <w:p w:rsidR="00D2614C" w:rsidRDefault="009F02D4" w:rsidP="00C62E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7943" cy="6273800"/>
            <wp:effectExtent l="19050" t="0" r="1157" b="0"/>
            <wp:docPr id="4" name="Рисунок 3" descr="IMG_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116" cy="62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14C" w:rsidRDefault="00D2614C" w:rsidP="00D2614C">
      <w:pPr>
        <w:jc w:val="center"/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color w:val="000000"/>
          <w:sz w:val="40"/>
          <w:szCs w:val="40"/>
        </w:rPr>
      </w:pPr>
      <w:r w:rsidRPr="00F10346">
        <w:rPr>
          <w:rFonts w:ascii="Century Gothic" w:hAnsi="Century Gothic" w:cs="Calibri"/>
          <w:b/>
          <w:color w:val="000000"/>
          <w:sz w:val="40"/>
          <w:szCs w:val="40"/>
        </w:rPr>
        <w:t>ПАСПОРТ ИЗДЕЛИЯ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32"/>
          <w:szCs w:val="32"/>
        </w:rPr>
      </w:pPr>
    </w:p>
    <w:p w:rsidR="00C62E97" w:rsidRDefault="0051336A" w:rsidP="00D2614C">
      <w:pPr>
        <w:spacing w:after="0"/>
        <w:jc w:val="center"/>
        <w:rPr>
          <w:rFonts w:ascii="Century Gothic" w:hAnsi="Century Gothic" w:cs="Calibri"/>
          <w:b/>
          <w:sz w:val="32"/>
          <w:szCs w:val="32"/>
          <w:lang w:val="en-US"/>
        </w:rPr>
      </w:pPr>
      <w:r>
        <w:rPr>
          <w:rFonts w:ascii="Century Gothic" w:hAnsi="Century Gothic" w:cs="Calibri"/>
          <w:b/>
          <w:sz w:val="32"/>
          <w:szCs w:val="32"/>
          <w:lang w:val="en-US"/>
        </w:rPr>
        <w:t>vipecology.ru</w:t>
      </w:r>
    </w:p>
    <w:p w:rsidR="0051336A" w:rsidRPr="00C62E97" w:rsidRDefault="0051336A" w:rsidP="00D2614C">
      <w:pPr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b/>
          <w:sz w:val="32"/>
          <w:szCs w:val="32"/>
          <w:lang w:val="en-US"/>
        </w:rPr>
        <w:t>8-800-100-49-92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3509"/>
        <w:gridCol w:w="3478"/>
      </w:tblGrid>
      <w:tr w:rsidR="00D2614C" w:rsidTr="00C62E97">
        <w:tc>
          <w:tcPr>
            <w:tcW w:w="3434" w:type="dxa"/>
          </w:tcPr>
          <w:p w:rsidR="00D2614C" w:rsidRDefault="00D2614C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 w:cs="Calibri,Bold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56895" cy="596265"/>
                  <wp:effectExtent l="19050" t="0" r="0" b="0"/>
                  <wp:docPr id="2" name="Рисунок 2" descr="E:\НТ\Сертификаты\E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НТ\Сертификаты\E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D2614C" w:rsidRDefault="00D2614C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</w:tcPr>
          <w:p w:rsidR="00D2614C" w:rsidRDefault="00D2614C" w:rsidP="00D2614C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 w:cs="Calibri,Bold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64870" cy="695960"/>
                  <wp:effectExtent l="19050" t="0" r="0" b="0"/>
                  <wp:docPr id="7" name="Рисунок 3" descr="E:\НТ\Сертификаты\РСТ добровольная зн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:\НТ\Сертификаты\РСТ добровольная зн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14C" w:rsidRDefault="00D2614C">
      <w:pPr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br w:type="page"/>
      </w:r>
    </w:p>
    <w:p w:rsidR="00D2614C" w:rsidRPr="00FB5DB1" w:rsidRDefault="00D2614C" w:rsidP="00D2614C">
      <w:pPr>
        <w:spacing w:after="0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lastRenderedPageBreak/>
        <w:tab/>
        <w:t>1. Общая информация</w:t>
      </w:r>
    </w:p>
    <w:p w:rsidR="00D2614C" w:rsidRPr="00FB5DB1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 xml:space="preserve">1.1. 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Действие данного паспорта распространяется на систему очистки воды «</w:t>
      </w:r>
      <w:r w:rsidR="00D23B50" w:rsidRPr="00D23B50">
        <w:rPr>
          <w:rFonts w:ascii="Century Gothic" w:hAnsi="Century Gothic" w:cs="Calibri"/>
          <w:b/>
          <w:color w:val="000000"/>
          <w:sz w:val="20"/>
          <w:szCs w:val="20"/>
          <w:lang w:val="en-US"/>
        </w:rPr>
        <w:t>RE</w:t>
      </w:r>
      <w:r w:rsidRPr="00D23B50">
        <w:rPr>
          <w:rFonts w:ascii="Century Gothic" w:hAnsi="Century Gothic"/>
          <w:b/>
          <w:sz w:val="20"/>
          <w:szCs w:val="20"/>
        </w:rPr>
        <w:t xml:space="preserve"> </w:t>
      </w:r>
      <w:r w:rsidR="009F02D4">
        <w:rPr>
          <w:rFonts w:ascii="Century Gothic" w:hAnsi="Century Gothic"/>
          <w:b/>
          <w:sz w:val="20"/>
          <w:szCs w:val="20"/>
        </w:rPr>
        <w:t>120</w:t>
      </w:r>
      <w:r w:rsidR="005B3A1F">
        <w:rPr>
          <w:rFonts w:ascii="Century Gothic" w:hAnsi="Century Gothic"/>
          <w:b/>
          <w:sz w:val="20"/>
          <w:szCs w:val="20"/>
          <w:lang w:val="en-US"/>
        </w:rPr>
        <w:t>GPD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», далее «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».</w:t>
      </w:r>
    </w:p>
    <w:p w:rsid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 xml:space="preserve">1.2. </w:t>
      </w:r>
      <w:r w:rsidRPr="00FB5DB1">
        <w:rPr>
          <w:rFonts w:ascii="Century Gothic" w:hAnsi="Century Gothic" w:cs="Calibri"/>
          <w:color w:val="000000"/>
          <w:sz w:val="20"/>
          <w:szCs w:val="20"/>
        </w:rPr>
        <w:t>Перед проверкой и эксплуатацией необходимо внимательно ознакомиться с инструкцией по эксплуатации.</w:t>
      </w:r>
    </w:p>
    <w:p w:rsidR="001F5361" w:rsidRPr="00FB5DB1" w:rsidRDefault="001F5361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Default="00D2614C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>2. Основные сведения об изделии</w:t>
      </w:r>
    </w:p>
    <w:p w:rsidR="001F5361" w:rsidRPr="00FB5DB1" w:rsidRDefault="001F5361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</w:p>
    <w:p w:rsidR="00D2614C" w:rsidRPr="00ED0E1E" w:rsidRDefault="00D2614C" w:rsidP="006E030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en-US"/>
        </w:rPr>
      </w:pPr>
    </w:p>
    <w:p w:rsidR="00C81745" w:rsidRPr="00FB5DB1" w:rsidRDefault="00ED0E1E" w:rsidP="006E030A">
      <w:pPr>
        <w:pStyle w:val="a6"/>
        <w:jc w:val="both"/>
        <w:rPr>
          <w:rFonts w:ascii="Century Gothic" w:hAnsi="Century Gothic"/>
          <w:sz w:val="20"/>
          <w:szCs w:val="20"/>
          <w:lang w:eastAsia="ru-RU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2.1</w:t>
      </w:r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используется для доочистки муниципальной городской воды, а также воды из водных скважин.</w:t>
      </w:r>
      <w:r w:rsidR="006E030A" w:rsidRPr="00FB5DB1">
        <w:rPr>
          <w:rFonts w:ascii="Century Gothic" w:hAnsi="Century Gothic"/>
          <w:sz w:val="20"/>
          <w:szCs w:val="20"/>
        </w:rPr>
        <w:t xml:space="preserve"> 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В случаях несоответствия входящей воды 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СанПиН 2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1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4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.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1074</w:t>
      </w:r>
      <w:r w:rsidR="006E030A" w:rsidRPr="00FB5DB1">
        <w:rPr>
          <w:rFonts w:ascii="Century Gothic" w:hAnsi="Century Gothic"/>
          <w:color w:val="333333"/>
          <w:sz w:val="20"/>
          <w:szCs w:val="20"/>
          <w:shd w:val="clear" w:color="auto" w:fill="FFFFFF"/>
        </w:rPr>
        <w:t>-</w:t>
      </w:r>
      <w:r w:rsidR="006E030A" w:rsidRPr="00FB5DB1">
        <w:rPr>
          <w:rFonts w:ascii="Century Gothic" w:hAnsi="Century Gothic"/>
          <w:b/>
          <w:bCs/>
          <w:color w:val="333333"/>
          <w:sz w:val="20"/>
          <w:szCs w:val="20"/>
          <w:shd w:val="clear" w:color="auto" w:fill="FFFFFF"/>
        </w:rPr>
        <w:t>01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 рекомендуется установить комплекс водоподготовки перед </w:t>
      </w:r>
      <w:r w:rsidR="001F5361">
        <w:rPr>
          <w:rFonts w:ascii="Century Gothic" w:hAnsi="Century Gothic"/>
          <w:sz w:val="20"/>
          <w:szCs w:val="20"/>
          <w:lang w:eastAsia="ru-RU"/>
        </w:rPr>
        <w:t>изделием</w:t>
      </w:r>
      <w:r w:rsidR="00C81745" w:rsidRPr="00FB5DB1">
        <w:rPr>
          <w:rFonts w:ascii="Century Gothic" w:hAnsi="Century Gothic"/>
          <w:sz w:val="20"/>
          <w:szCs w:val="20"/>
          <w:lang w:eastAsia="ru-RU"/>
        </w:rPr>
        <w:t>.</w:t>
      </w:r>
    </w:p>
    <w:p w:rsidR="00C81745" w:rsidRPr="00FB5DB1" w:rsidRDefault="00C81745" w:rsidP="006E030A">
      <w:pPr>
        <w:pStyle w:val="a6"/>
        <w:jc w:val="both"/>
        <w:rPr>
          <w:rFonts w:ascii="Century Gothic" w:hAnsi="Century Gothic"/>
          <w:sz w:val="20"/>
          <w:szCs w:val="20"/>
          <w:lang w:eastAsia="ru-RU"/>
        </w:rPr>
      </w:pPr>
      <w:r w:rsidRPr="00FB5DB1">
        <w:rPr>
          <w:rFonts w:ascii="Century Gothic" w:hAnsi="Century Gothic"/>
          <w:sz w:val="20"/>
          <w:szCs w:val="20"/>
          <w:lang w:eastAsia="ru-RU"/>
        </w:rPr>
        <w:tab/>
        <w:t>При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 xml:space="preserve"> установке на скваж</w:t>
      </w:r>
      <w:r w:rsidRPr="00FB5DB1">
        <w:rPr>
          <w:rFonts w:ascii="Century Gothic" w:hAnsi="Century Gothic"/>
          <w:sz w:val="20"/>
          <w:szCs w:val="20"/>
          <w:lang w:eastAsia="ru-RU"/>
        </w:rPr>
        <w:t>и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>н</w:t>
      </w:r>
      <w:r w:rsidRPr="00FB5DB1">
        <w:rPr>
          <w:rFonts w:ascii="Century Gothic" w:hAnsi="Century Gothic"/>
          <w:sz w:val="20"/>
          <w:szCs w:val="20"/>
          <w:lang w:eastAsia="ru-RU"/>
        </w:rPr>
        <w:t>н</w:t>
      </w:r>
      <w:r w:rsidR="006E030A" w:rsidRPr="00FB5DB1">
        <w:rPr>
          <w:rFonts w:ascii="Century Gothic" w:hAnsi="Century Gothic"/>
          <w:sz w:val="20"/>
          <w:szCs w:val="20"/>
          <w:lang w:eastAsia="ru-RU"/>
        </w:rPr>
        <w:t>ую воду</w:t>
      </w:r>
      <w:r w:rsidRPr="00FB5DB1">
        <w:rPr>
          <w:rFonts w:ascii="Century Gothic" w:hAnsi="Century Gothic"/>
          <w:sz w:val="20"/>
          <w:szCs w:val="20"/>
          <w:lang w:eastAsia="ru-RU"/>
        </w:rPr>
        <w:t>, система предочистки должна быть подобрана в соответствии с анализом воды из скважины.</w:t>
      </w:r>
    </w:p>
    <w:p w:rsidR="00D2614C" w:rsidRPr="00FB5DB1" w:rsidRDefault="00ED0E1E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2.2</w:t>
      </w:r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1F5361" w:rsidRPr="001F5361">
        <w:rPr>
          <w:rFonts w:ascii="Century Gothic" w:hAnsi="Century Gothic" w:cs="Calibri,Bold"/>
          <w:bCs/>
          <w:color w:val="000000"/>
          <w:sz w:val="20"/>
          <w:szCs w:val="20"/>
        </w:rPr>
        <w:t>Электрическое п</w:t>
      </w:r>
      <w:r w:rsidR="00D2614C" w:rsidRPr="001F5361">
        <w:rPr>
          <w:rFonts w:ascii="Century Gothic" w:hAnsi="Century Gothic" w:cs="Calibri"/>
          <w:color w:val="000000"/>
          <w:sz w:val="20"/>
          <w:szCs w:val="20"/>
        </w:rPr>
        <w:t>итание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1F5361">
        <w:rPr>
          <w:rFonts w:ascii="Century Gothic" w:hAnsi="Century Gothic" w:cs="Calibri"/>
          <w:color w:val="000000"/>
          <w:sz w:val="20"/>
          <w:szCs w:val="20"/>
        </w:rPr>
        <w:t>изделия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осуществляется от источника однофазного переменного тока напряжением 220В и частотой 50Гц, также необходимо подключение к водопроводу и канализации.</w:t>
      </w:r>
    </w:p>
    <w:p w:rsidR="00D2614C" w:rsidRDefault="00ED0E1E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2.3</w:t>
      </w:r>
      <w:bookmarkStart w:id="0" w:name="_GoBack"/>
      <w:bookmarkEnd w:id="0"/>
      <w:r w:rsidR="00D2614C"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. 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Изделие соответствует требованиям безопасности российских ГОСТов: электрической, механической и пожарной безопасности – ГОСТ Р МЭК 60950, требованиям к допустимому уровню акустических шумов –ГОСТ 26329, эргономическим требованиям – ГОСТ Р50948, требованиям к уровню индустриальных радиопомех – ГОСТ Р 51318.22, требованиям по устойчивости к электромагнитным помехам – ГОСТ Р 51318.24, требованиям к эмиссии гармонических составляющих тока </w:t>
      </w:r>
      <w:r w:rsidR="00FB5DB1" w:rsidRPr="00FB5DB1">
        <w:rPr>
          <w:rFonts w:ascii="Century Gothic" w:hAnsi="Century Gothic" w:cs="Calibri"/>
          <w:color w:val="000000"/>
          <w:sz w:val="20"/>
          <w:szCs w:val="20"/>
        </w:rPr>
        <w:t>–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ГОСТ Р 51317.3.2-99, требованиям к колебаниям напряжения – ГОСТ Р 51317.3.3-99.</w:t>
      </w:r>
    </w:p>
    <w:p w:rsidR="001F5361" w:rsidRPr="00FB5DB1" w:rsidRDefault="001F5361" w:rsidP="006E030A">
      <w:pPr>
        <w:pStyle w:val="a6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Default="00D2614C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>3. Основные технические данные</w:t>
      </w:r>
    </w:p>
    <w:p w:rsidR="001F5361" w:rsidRPr="00FB5DB1" w:rsidRDefault="001F5361" w:rsidP="001F53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</w:p>
    <w:p w:rsidR="00D2614C" w:rsidRPr="00FB5DB1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B5DB1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  <w:t>3.1 Основные характеристики системы</w:t>
      </w:r>
    </w:p>
    <w:p w:rsidR="00FB5DB1" w:rsidRDefault="001F5361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Изделие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 собран</w:t>
      </w:r>
      <w:r>
        <w:rPr>
          <w:rFonts w:ascii="Century Gothic" w:hAnsi="Century Gothic" w:cs="Calibri"/>
          <w:color w:val="000000"/>
          <w:sz w:val="20"/>
          <w:szCs w:val="20"/>
        </w:rPr>
        <w:t>о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 на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металлическ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ом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каркас</w:t>
      </w:r>
      <w:r w:rsidR="00FB5DB1">
        <w:rPr>
          <w:rFonts w:ascii="Century Gothic" w:hAnsi="Century Gothic" w:cs="Calibri"/>
          <w:color w:val="000000"/>
          <w:sz w:val="20"/>
          <w:szCs w:val="20"/>
        </w:rPr>
        <w:t xml:space="preserve">е из квадратного 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металлического 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профиля 30х30</w:t>
      </w:r>
      <w:r>
        <w:rPr>
          <w:rFonts w:ascii="Century Gothic" w:hAnsi="Century Gothic" w:cs="Calibri"/>
          <w:color w:val="000000"/>
          <w:sz w:val="20"/>
          <w:szCs w:val="20"/>
        </w:rPr>
        <w:t>мм и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окрашен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а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 xml:space="preserve"> порошковой краской RAL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90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>0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3</w:t>
      </w:r>
      <w:r w:rsidR="00D2614C" w:rsidRPr="00FB5DB1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Система очистки</w:t>
      </w:r>
      <w:r w:rsidR="001F5361">
        <w:rPr>
          <w:rFonts w:ascii="Century Gothic" w:hAnsi="Century Gothic" w:cs="Calibri"/>
          <w:color w:val="000000"/>
          <w:sz w:val="20"/>
          <w:szCs w:val="20"/>
        </w:rPr>
        <w:t xml:space="preserve"> воды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: </w:t>
      </w:r>
      <w:r w:rsidRPr="00D2614C">
        <w:rPr>
          <w:rFonts w:ascii="Century Gothic" w:hAnsi="Century Gothic" w:cs="Calibri"/>
          <w:color w:val="000000"/>
          <w:sz w:val="20"/>
          <w:szCs w:val="20"/>
        </w:rPr>
        <w:t xml:space="preserve">4 </w:t>
      </w:r>
      <w:r w:rsidR="00FB5DB1">
        <w:rPr>
          <w:rFonts w:ascii="Century Gothic" w:hAnsi="Century Gothic" w:cs="Calibri"/>
          <w:color w:val="000000"/>
          <w:sz w:val="20"/>
          <w:szCs w:val="20"/>
        </w:rPr>
        <w:t>ступени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D2614C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3.2 Производительность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Произ</w:t>
      </w:r>
      <w:r w:rsidR="00C62E97">
        <w:rPr>
          <w:rFonts w:ascii="Century Gothic" w:hAnsi="Century Gothic" w:cs="Calibri"/>
          <w:color w:val="000000"/>
          <w:sz w:val="20"/>
          <w:szCs w:val="20"/>
        </w:rPr>
        <w:t xml:space="preserve">водительность по чистой воде: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2</w:t>
      </w:r>
      <w:r w:rsidR="00C62E97">
        <w:rPr>
          <w:rFonts w:ascii="Century Gothic" w:hAnsi="Century Gothic" w:cs="Calibri"/>
          <w:color w:val="000000"/>
          <w:sz w:val="20"/>
          <w:szCs w:val="20"/>
        </w:rPr>
        <w:t>…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2.5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литр/мин.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C62E97">
        <w:rPr>
          <w:rFonts w:ascii="Century Gothic" w:hAnsi="Century Gothic" w:cs="Calibri"/>
          <w:color w:val="000000"/>
          <w:sz w:val="20"/>
          <w:szCs w:val="20"/>
        </w:rPr>
        <w:t>(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120</w:t>
      </w:r>
      <w:r w:rsidR="00C62E97">
        <w:rPr>
          <w:rFonts w:ascii="Century Gothic" w:hAnsi="Century Gothic" w:cs="Calibri"/>
          <w:color w:val="000000"/>
          <w:sz w:val="20"/>
          <w:szCs w:val="20"/>
        </w:rPr>
        <w:t xml:space="preserve">л/час)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 зависимости от качества </w:t>
      </w:r>
      <w:r>
        <w:rPr>
          <w:rFonts w:ascii="Century Gothic" w:hAnsi="Century Gothic" w:cs="Calibri"/>
          <w:color w:val="000000"/>
          <w:sz w:val="20"/>
          <w:szCs w:val="20"/>
        </w:rPr>
        <w:t>входной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воды и ее температуры в месте установки</w:t>
      </w:r>
      <w:r w:rsidR="00C62E97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3.3 Габаритные размеры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Высота 1300 мм Глубина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6</w:t>
      </w:r>
      <w:r>
        <w:rPr>
          <w:rFonts w:ascii="Century Gothic" w:hAnsi="Century Gothic" w:cs="Calibri"/>
          <w:color w:val="000000"/>
          <w:sz w:val="20"/>
          <w:szCs w:val="20"/>
        </w:rPr>
        <w:t>0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0 мм Ширина 750 мм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Вес системы: 90 кг (в полной комплектации).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3.4 Окружающая среда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Допустимый диапазон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температуры в помещении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: +5°…+ 3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5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°C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Рекомендуемый диапазон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температуры в помещении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: +10°…+</w:t>
      </w:r>
      <w:smartTag w:uri="urn:schemas-microsoft-com:office:smarttags" w:element="metricconverter">
        <w:smartTagPr>
          <w:attr w:name="ProductID" w:val="25°C"/>
        </w:smartTagPr>
        <w:r w:rsidRPr="00F10346">
          <w:rPr>
            <w:rFonts w:ascii="Century Gothic" w:hAnsi="Century Gothic" w:cs="Calibri"/>
            <w:color w:val="000000"/>
            <w:sz w:val="20"/>
            <w:szCs w:val="20"/>
          </w:rPr>
          <w:t>25°C</w:t>
        </w:r>
      </w:smartTag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Температура входящей воды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+3…+25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°C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3.5 Электрические характеристики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Напряжение питания: 220-240 В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/50Гц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Потребление электроэнергии:</w:t>
      </w:r>
      <w:r w:rsidR="00107E3B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В режиме работы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40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0 Вт/ч</w:t>
      </w:r>
      <w:r w:rsidR="00107E3B">
        <w:rPr>
          <w:rFonts w:ascii="Century Gothic" w:hAnsi="Century Gothic" w:cs="Calibri"/>
          <w:color w:val="000000"/>
          <w:sz w:val="20"/>
          <w:szCs w:val="20"/>
        </w:rPr>
        <w:t>, в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режиме ожидания: 20 Вт/ч.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3.6 Требования к входящей воде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 xml:space="preserve">Источник воды для работы </w:t>
      </w:r>
      <w:r w:rsidR="00107E3B">
        <w:rPr>
          <w:rFonts w:ascii="Century Gothic" w:hAnsi="Century Gothic" w:cs="Calibri,Bold"/>
          <w:bCs/>
          <w:color w:val="000000"/>
          <w:sz w:val="20"/>
          <w:szCs w:val="20"/>
        </w:rPr>
        <w:t>изделия</w:t>
      </w: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>: водопроводная вода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>, вода из скважины.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 xml:space="preserve">Давление на входе в </w:t>
      </w:r>
      <w:r w:rsidR="00107E3B">
        <w:rPr>
          <w:rFonts w:ascii="Century Gothic" w:hAnsi="Century Gothic" w:cs="Calibri,Bold"/>
          <w:bCs/>
          <w:color w:val="000000"/>
          <w:sz w:val="20"/>
          <w:szCs w:val="20"/>
        </w:rPr>
        <w:t>изделие</w:t>
      </w:r>
      <w:r w:rsidRPr="00F10346">
        <w:rPr>
          <w:rFonts w:ascii="Century Gothic" w:hAnsi="Century Gothic" w:cs="Calibri,Bold"/>
          <w:bCs/>
          <w:color w:val="000000"/>
          <w:sz w:val="20"/>
          <w:szCs w:val="20"/>
        </w:rPr>
        <w:t>: не менее 3 атм. (рекомендованное давление – 5 атм.)</w:t>
      </w:r>
    </w:p>
    <w:p w:rsidR="00D2614C" w:rsidRPr="00ED0E1E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  <w:lang w:val="en-US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Присоединительные размеры 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1</w:t>
      </w:r>
      <w:r>
        <w:rPr>
          <w:rFonts w:ascii="Century Gothic" w:hAnsi="Century Gothic" w:cs="Calibri"/>
          <w:color w:val="000000"/>
          <w:sz w:val="20"/>
          <w:szCs w:val="20"/>
        </w:rPr>
        <w:t>/</w:t>
      </w:r>
      <w:r w:rsidR="009F02D4">
        <w:rPr>
          <w:rFonts w:ascii="Century Gothic" w:hAnsi="Century Gothic" w:cs="Calibri"/>
          <w:color w:val="000000"/>
          <w:sz w:val="20"/>
          <w:szCs w:val="20"/>
        </w:rPr>
        <w:t>2</w:t>
      </w:r>
      <w:r>
        <w:rPr>
          <w:rFonts w:ascii="Century Gothic" w:hAnsi="Century Gothic" w:cs="Calibri"/>
          <w:color w:val="000000"/>
          <w:sz w:val="20"/>
          <w:szCs w:val="20"/>
        </w:rPr>
        <w:t>"</w:t>
      </w:r>
    </w:p>
    <w:p w:rsidR="00A52BEC" w:rsidRPr="00A52BEC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A52BEC">
        <w:rPr>
          <w:rFonts w:ascii="Century Gothic" w:hAnsi="Century Gothic" w:cs="Calibri"/>
          <w:b/>
          <w:color w:val="000000"/>
          <w:sz w:val="20"/>
          <w:szCs w:val="20"/>
        </w:rPr>
        <w:tab/>
        <w:t>3.7. Контроллер промывки мембраны</w:t>
      </w:r>
      <w:r w:rsidR="00BB3B2F">
        <w:rPr>
          <w:rFonts w:ascii="Century Gothic" w:hAnsi="Century Gothic" w:cs="Calibri"/>
          <w:b/>
          <w:color w:val="000000"/>
          <w:sz w:val="20"/>
          <w:szCs w:val="20"/>
        </w:rPr>
        <w:t xml:space="preserve"> и приборная панель</w:t>
      </w:r>
    </w:p>
    <w:p w:rsidR="00A52BEC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Промывка мембраны осуществляется каждые 4 часа (6 раз в сутки) по 90 секунд независимо от того работала установка или нет.</w:t>
      </w:r>
    </w:p>
    <w:p w:rsidR="0093203F" w:rsidRDefault="00A52BE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ab/>
      </w:r>
      <w:proofErr w:type="gramStart"/>
      <w:r>
        <w:rPr>
          <w:rFonts w:ascii="Century Gothic" w:hAnsi="Century Gothic" w:cs="Calibri"/>
          <w:color w:val="000000"/>
          <w:sz w:val="20"/>
          <w:szCs w:val="20"/>
        </w:rPr>
        <w:t>Информация</w:t>
      </w:r>
      <w:proofErr w:type="gramEnd"/>
      <w:r>
        <w:rPr>
          <w:rFonts w:ascii="Century Gothic" w:hAnsi="Century Gothic" w:cs="Calibri"/>
          <w:color w:val="000000"/>
          <w:sz w:val="20"/>
          <w:szCs w:val="20"/>
        </w:rPr>
        <w:t xml:space="preserve"> выводимая на дисплей к</w:t>
      </w:r>
      <w:r w:rsidR="0093203F">
        <w:rPr>
          <w:rFonts w:ascii="Century Gothic" w:hAnsi="Century Gothic" w:cs="Calibri"/>
          <w:color w:val="000000"/>
          <w:sz w:val="20"/>
          <w:szCs w:val="20"/>
        </w:rPr>
        <w:t>онтроллера: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наличие/отсутствие входной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работа насоса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>индикация промывки мембраны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>индикация температуры входящей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 xml:space="preserve"> индикация минерализации входящей воды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индикация минерализации</w:t>
      </w:r>
      <w:r w:rsidR="00A52BEC" w:rsidRPr="00A52BEC">
        <w:rPr>
          <w:rFonts w:ascii="Century Gothic" w:hAnsi="Century Gothic" w:cs="Calibri"/>
          <w:color w:val="000000"/>
          <w:sz w:val="20"/>
          <w:szCs w:val="20"/>
        </w:rPr>
        <w:t xml:space="preserve"> воды после мембраны</w:t>
      </w:r>
    </w:p>
    <w:p w:rsidR="00A52BEC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</w:t>
      </w:r>
      <w:r w:rsidR="002129AB">
        <w:rPr>
          <w:rFonts w:ascii="Century Gothic" w:hAnsi="Century Gothic" w:cs="Calibri"/>
          <w:color w:val="000000"/>
          <w:sz w:val="20"/>
          <w:szCs w:val="20"/>
        </w:rPr>
        <w:t>состояние фильтрующих элементов</w:t>
      </w:r>
      <w:r w:rsidR="00A52BEC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2129AB" w:rsidRPr="0093203F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ab/>
        <w:t>Приборная панель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На приборной панели расположены следующие элементы: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измеритель потока пермеата 0…7 л/мин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измеритель потока концентрата 0…7 л/мин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регулятор давления на мембрану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lastRenderedPageBreak/>
        <w:t xml:space="preserve">– манометр давления входной воды 0…20 </w:t>
      </w:r>
      <w:proofErr w:type="spellStart"/>
      <w:r w:rsidR="00FB5DB1">
        <w:rPr>
          <w:rFonts w:ascii="Century Gothic" w:hAnsi="Century Gothic" w:cs="Calibri"/>
          <w:color w:val="000000"/>
          <w:sz w:val="20"/>
          <w:szCs w:val="20"/>
        </w:rPr>
        <w:t>атм</w:t>
      </w:r>
      <w:proofErr w:type="spellEnd"/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– манометр давления на мембрану 0…20 </w:t>
      </w:r>
      <w:proofErr w:type="spellStart"/>
      <w:r w:rsidR="00FB5DB1">
        <w:rPr>
          <w:rFonts w:ascii="Century Gothic" w:hAnsi="Century Gothic" w:cs="Calibri"/>
          <w:color w:val="000000"/>
          <w:sz w:val="20"/>
          <w:szCs w:val="20"/>
        </w:rPr>
        <w:t>атм</w:t>
      </w:r>
      <w:proofErr w:type="spellEnd"/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контроллер промывки</w:t>
      </w:r>
    </w:p>
    <w:p w:rsidR="002129AB" w:rsidRDefault="002129AB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кнопка переключения индикации минерализация входной воды/воды после мембраны</w:t>
      </w:r>
      <w:r w:rsidR="0093203F">
        <w:rPr>
          <w:rFonts w:ascii="Century Gothic" w:hAnsi="Century Gothic" w:cs="Calibri"/>
          <w:color w:val="000000"/>
          <w:sz w:val="20"/>
          <w:szCs w:val="20"/>
        </w:rPr>
        <w:t>.</w:t>
      </w:r>
    </w:p>
    <w:p w:rsidR="0093203F" w:rsidRP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ab/>
        <w:t>3.</w:t>
      </w:r>
      <w:r w:rsidR="00BB3B2F">
        <w:rPr>
          <w:rFonts w:ascii="Century Gothic" w:hAnsi="Century Gothic" w:cs="Calibri"/>
          <w:b/>
          <w:color w:val="000000"/>
          <w:sz w:val="20"/>
          <w:szCs w:val="20"/>
        </w:rPr>
        <w:t>8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 xml:space="preserve">. </w:t>
      </w:r>
      <w:r w:rsidR="009F02D4">
        <w:rPr>
          <w:rFonts w:ascii="Century Gothic" w:hAnsi="Century Gothic" w:cs="Calibri"/>
          <w:b/>
          <w:color w:val="000000"/>
          <w:sz w:val="20"/>
          <w:szCs w:val="20"/>
        </w:rPr>
        <w:t>7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>-</w:t>
      </w:r>
      <w:r w:rsidR="009F02D4">
        <w:rPr>
          <w:rFonts w:ascii="Century Gothic" w:hAnsi="Century Gothic" w:cs="Calibri"/>
          <w:b/>
          <w:color w:val="000000"/>
          <w:sz w:val="20"/>
          <w:szCs w:val="20"/>
        </w:rPr>
        <w:t>ми</w:t>
      </w:r>
      <w:r w:rsidRPr="0093203F">
        <w:rPr>
          <w:rFonts w:ascii="Century Gothic" w:hAnsi="Century Gothic" w:cs="Calibri"/>
          <w:b/>
          <w:color w:val="000000"/>
          <w:sz w:val="20"/>
          <w:szCs w:val="20"/>
        </w:rPr>
        <w:t xml:space="preserve"> ступенчатая очистка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1 ступень механическая очистка (полипропилен 5 мкм)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2 ступень активированный уголь (</w:t>
      </w:r>
      <w:r>
        <w:rPr>
          <w:rFonts w:ascii="Century Gothic" w:hAnsi="Century Gothic" w:cs="Calibri"/>
          <w:color w:val="000000"/>
          <w:sz w:val="20"/>
          <w:szCs w:val="20"/>
          <w:lang w:val="en-US"/>
        </w:rPr>
        <w:t>GAC</w:t>
      </w:r>
      <w:r>
        <w:rPr>
          <w:rFonts w:ascii="Century Gothic" w:hAnsi="Century Gothic" w:cs="Calibri"/>
          <w:color w:val="000000"/>
          <w:sz w:val="20"/>
          <w:szCs w:val="20"/>
        </w:rPr>
        <w:t>)</w:t>
      </w:r>
    </w:p>
    <w:p w:rsidR="0093203F" w:rsidRPr="00A52BEC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– 3 ступень механическая очистка (полипропилен 1 мкм)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 w:rsidRPr="00BB3B2F">
        <w:rPr>
          <w:rFonts w:ascii="Century Gothic" w:hAnsi="Century Gothic" w:cs="Calibri,Bold"/>
          <w:bCs/>
          <w:color w:val="000000"/>
          <w:sz w:val="20"/>
          <w:szCs w:val="20"/>
        </w:rPr>
        <w:t>– 4 ступень обратноосм</w:t>
      </w:r>
      <w:r w:rsidRPr="0093203F">
        <w:rPr>
          <w:rFonts w:ascii="Century Gothic" w:hAnsi="Century Gothic" w:cs="Calibri,Bold"/>
          <w:bCs/>
          <w:color w:val="000000"/>
          <w:sz w:val="20"/>
          <w:szCs w:val="20"/>
        </w:rPr>
        <w:t>о</w:t>
      </w:r>
      <w:r w:rsidRPr="00BB3B2F">
        <w:rPr>
          <w:rFonts w:ascii="Century Gothic" w:hAnsi="Century Gothic" w:cs="Calibri,Bold"/>
          <w:bCs/>
          <w:color w:val="000000"/>
          <w:sz w:val="20"/>
          <w:szCs w:val="20"/>
        </w:rPr>
        <w:t xml:space="preserve">тическая мембрана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формата </w:t>
      </w:r>
      <w:r w:rsidR="009F02D4">
        <w:rPr>
          <w:rFonts w:ascii="Century Gothic" w:hAnsi="Century Gothic" w:cs="Calibri,Bold"/>
          <w:bCs/>
          <w:color w:val="000000"/>
          <w:sz w:val="20"/>
          <w:szCs w:val="20"/>
        </w:rPr>
        <w:t>3013-400</w:t>
      </w:r>
      <w:r w:rsidR="00F920E5">
        <w:rPr>
          <w:rFonts w:ascii="Century Gothic" w:hAnsi="Century Gothic" w:cs="Calibri,Bold"/>
          <w:bCs/>
          <w:color w:val="000000"/>
          <w:sz w:val="20"/>
          <w:szCs w:val="20"/>
        </w:rPr>
        <w:t xml:space="preserve"> 2шт</w:t>
      </w:r>
      <w:r w:rsidR="00BB3B2F">
        <w:rPr>
          <w:rFonts w:ascii="Century Gothic" w:hAnsi="Century Gothic" w:cs="Calibri,Bold"/>
          <w:bCs/>
          <w:color w:val="000000"/>
          <w:sz w:val="20"/>
          <w:szCs w:val="20"/>
        </w:rPr>
        <w:t xml:space="preserve"> (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рабочее давление </w:t>
      </w:r>
      <w:r w:rsidR="009F02D4">
        <w:rPr>
          <w:rFonts w:ascii="Century Gothic" w:hAnsi="Century Gothic" w:cs="Calibri,Bold"/>
          <w:bCs/>
          <w:color w:val="000000"/>
          <w:sz w:val="20"/>
          <w:szCs w:val="20"/>
        </w:rPr>
        <w:t>7…9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 </w:t>
      </w:r>
      <w:proofErr w:type="spellStart"/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>атм</w:t>
      </w:r>
      <w:proofErr w:type="spellEnd"/>
      <w:r w:rsidR="00BB3B2F">
        <w:rPr>
          <w:rFonts w:ascii="Century Gothic" w:hAnsi="Century Gothic" w:cs="Calibri,Bold"/>
          <w:bCs/>
          <w:color w:val="000000"/>
          <w:sz w:val="20"/>
          <w:szCs w:val="20"/>
        </w:rPr>
        <w:t>)</w:t>
      </w:r>
    </w:p>
    <w:p w:rsid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5 ступень минерализатор</w:t>
      </w:r>
    </w:p>
    <w:p w:rsid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6 ступень пост-фильтр</w:t>
      </w:r>
    </w:p>
    <w:p w:rsidR="009F02D4" w:rsidRPr="009F02D4" w:rsidRDefault="009F02D4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>– 7 ступень ультрафиолетовый стерилизатор 16Вт установленный в накопительной емкости</w:t>
      </w:r>
      <w:r w:rsidRPr="009F02D4">
        <w:rPr>
          <w:rFonts w:ascii="Century Gothic" w:hAnsi="Century Gothic" w:cs="Calibri,Bold"/>
          <w:bCs/>
          <w:color w:val="000000"/>
          <w:sz w:val="20"/>
          <w:szCs w:val="20"/>
        </w:rPr>
        <w:t xml:space="preserve"> 200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 </w:t>
      </w:r>
      <w:r w:rsidRPr="009F02D4">
        <w:rPr>
          <w:rFonts w:ascii="Century Gothic" w:hAnsi="Century Gothic" w:cs="Calibri,Bold"/>
          <w:bCs/>
          <w:color w:val="000000"/>
          <w:sz w:val="20"/>
          <w:szCs w:val="20"/>
        </w:rPr>
        <w:t>литров</w:t>
      </w:r>
    </w:p>
    <w:p w:rsidR="0093203F" w:rsidRDefault="0093203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="00BB3B2F"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3</w:t>
      </w: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.</w:t>
      </w:r>
      <w:r w:rsidR="00BB3B2F"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9.</w:t>
      </w:r>
      <w:r w:rsidRP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 </w:t>
      </w:r>
      <w:r w:rsidR="00BB3B2F">
        <w:rPr>
          <w:rFonts w:ascii="Century Gothic" w:hAnsi="Century Gothic" w:cs="Calibri,Bold"/>
          <w:b/>
          <w:bCs/>
          <w:color w:val="000000"/>
          <w:sz w:val="20"/>
          <w:szCs w:val="20"/>
        </w:rPr>
        <w:t>Насосная часть</w:t>
      </w:r>
    </w:p>
    <w:p w:rsidR="00BB3B2F" w:rsidRPr="00BB3B2F" w:rsidRDefault="00BB3B2F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В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>системе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 используется насос погружного типа мощностью </w:t>
      </w:r>
      <w:r w:rsidR="009F02D4">
        <w:rPr>
          <w:rFonts w:ascii="Century Gothic" w:hAnsi="Century Gothic" w:cs="Calibri,Bold"/>
          <w:bCs/>
          <w:color w:val="000000"/>
          <w:sz w:val="20"/>
          <w:szCs w:val="20"/>
        </w:rPr>
        <w:t>400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 xml:space="preserve">Вт, который установлен в корпус мембраны 4040. Диапазон </w:t>
      </w:r>
      <w:r w:rsidR="00FB5DB1">
        <w:rPr>
          <w:rFonts w:ascii="Century Gothic" w:hAnsi="Century Gothic" w:cs="Calibri,Bold"/>
          <w:bCs/>
          <w:color w:val="000000"/>
          <w:sz w:val="20"/>
          <w:szCs w:val="20"/>
        </w:rPr>
        <w:t xml:space="preserve">рекомендуемых </w:t>
      </w:r>
      <w:r>
        <w:rPr>
          <w:rFonts w:ascii="Century Gothic" w:hAnsi="Century Gothic" w:cs="Calibri,Bold"/>
          <w:bCs/>
          <w:color w:val="000000"/>
          <w:sz w:val="20"/>
          <w:szCs w:val="20"/>
        </w:rPr>
        <w:t>рабочих давлений на приеме насоса (входное давление) 2…5 атм.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4. Комплектация поставки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835"/>
      </w:tblGrid>
      <w:tr w:rsidR="00D2614C" w:rsidRPr="00F10346" w:rsidTr="000138F8">
        <w:tc>
          <w:tcPr>
            <w:tcW w:w="675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230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Количество</w:t>
            </w:r>
          </w:p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F10346"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/>
                <w:sz w:val="20"/>
                <w:szCs w:val="20"/>
              </w:rPr>
              <w:t>Система очистки воды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Ключи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,Bold"/>
                <w:b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"/>
                <w:color w:val="000000"/>
                <w:sz w:val="20"/>
                <w:szCs w:val="20"/>
              </w:rPr>
              <w:t>Комплект упаковки</w:t>
            </w:r>
          </w:p>
        </w:tc>
        <w:tc>
          <w:tcPr>
            <w:tcW w:w="283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F10346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2614C" w:rsidRPr="00F10346" w:rsidTr="000138F8">
        <w:tc>
          <w:tcPr>
            <w:tcW w:w="675" w:type="dxa"/>
          </w:tcPr>
          <w:p w:rsidR="00D2614C" w:rsidRPr="00F10346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</w:tcPr>
          <w:p w:rsidR="00D2614C" w:rsidRPr="009F02D4" w:rsidRDefault="00D2614C" w:rsidP="009F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Ключ для колб </w:t>
            </w:r>
            <w:r w:rsidR="009F02D4">
              <w:rPr>
                <w:rFonts w:ascii="Century Gothic" w:hAnsi="Century Gothic" w:cs="Calibri"/>
                <w:color w:val="000000"/>
                <w:sz w:val="20"/>
                <w:szCs w:val="20"/>
              </w:rPr>
              <w:t>SL20</w:t>
            </w:r>
          </w:p>
        </w:tc>
        <w:tc>
          <w:tcPr>
            <w:tcW w:w="2835" w:type="dxa"/>
          </w:tcPr>
          <w:p w:rsidR="00D2614C" w:rsidRPr="00D2614C" w:rsidRDefault="00D2614C" w:rsidP="005A2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</w:pPr>
            <w:r w:rsidRPr="00D2614C">
              <w:rPr>
                <w:rFonts w:ascii="Century Gothic" w:hAnsi="Century Gothic" w:cs="Calibri,Bold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5. Гарантии изготовителя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5.1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Гарантийный срок на систему составляет 12 месяцев с момента продажи. В течение указанного срока изготовитель обязуется производить заменять вышедшие из строя узлы.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5.2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Гарантийное обслуживание осуществляется на основании паспорта изделия.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5.3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Потребитель лишается права на гарантийное обслуживание в следующих случаях: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ab/>
      </w:r>
      <w:r w:rsidRPr="00F10346">
        <w:rPr>
          <w:rFonts w:ascii="Century Gothic" w:hAnsi="Century Gothic" w:cs="Calibri"/>
          <w:color w:val="000000"/>
          <w:sz w:val="20"/>
          <w:szCs w:val="20"/>
        </w:rPr>
        <w:t>- по истечении срока гарантии;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ab/>
        <w:t>- при нарушении правил эксплуатации при недопустимых для нормального функционирования модуля температурах окружающей среды, транспортирования и хранения;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При наступлении гарантийного случая Покупатель отправляет неисправный узел в ООО «</w:t>
      </w:r>
      <w:r w:rsidR="00272448">
        <w:rPr>
          <w:rFonts w:ascii="Century Gothic" w:hAnsi="Century Gothic" w:cs="Calibri"/>
          <w:color w:val="000000"/>
          <w:sz w:val="20"/>
          <w:szCs w:val="20"/>
        </w:rPr>
        <w:t>Райфил И</w:t>
      </w:r>
      <w:r w:rsidR="00D23B50">
        <w:rPr>
          <w:rFonts w:ascii="Century Gothic" w:hAnsi="Century Gothic" w:cs="Calibri"/>
          <w:color w:val="000000"/>
          <w:sz w:val="20"/>
          <w:szCs w:val="20"/>
        </w:rPr>
        <w:t>н</w:t>
      </w:r>
      <w:r w:rsidR="00272448">
        <w:rPr>
          <w:rFonts w:ascii="Century Gothic" w:hAnsi="Century Gothic" w:cs="Calibri"/>
          <w:color w:val="000000"/>
          <w:sz w:val="20"/>
          <w:szCs w:val="20"/>
        </w:rPr>
        <w:t>жиниринг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» по адресу: г. </w:t>
      </w:r>
      <w:r w:rsidR="00272448">
        <w:rPr>
          <w:rFonts w:ascii="Century Gothic" w:hAnsi="Century Gothic" w:cs="Calibri"/>
          <w:color w:val="000000"/>
          <w:sz w:val="20"/>
          <w:szCs w:val="20"/>
        </w:rPr>
        <w:t>Подольск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, до терминала ТК «ПЭК», взамен Продавец отправляет Покупателю исправный узел за свой счет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6. Транспортирование и хранение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 xml:space="preserve">6.1 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Условия транспортирования и хранения Изделия соответствуют: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1) условия транспортирования - в части воздействия: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механических нагрузок - группе "С" по ГОСТ23216-78;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климатических факторов - группе 2 ("С") по ГОСТ 15150-69;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2) условия хранения в части воздействия климатических факторов: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- группе 1 ("Л") по ГОСТ 15150-69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7. Свидетельство о приемке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Изделие с заводским серийным номером, указанным в п.8 данного документа, признано годным к эксплуатации.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Сотрудник ОТК: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________</w:t>
      </w:r>
      <w:r>
        <w:rPr>
          <w:rFonts w:ascii="Century Gothic" w:hAnsi="Century Gothic" w:cs="Calibri"/>
          <w:color w:val="000000"/>
          <w:sz w:val="20"/>
          <w:szCs w:val="20"/>
        </w:rPr>
        <w:t>________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_______ /____________________ /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личная подпись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 Серийный номер и дата продажи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8.1 Серийный номер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>________________________________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___________(</w:t>
      </w:r>
      <w:r w:rsidRPr="00F10346">
        <w:rPr>
          <w:rFonts w:ascii="Century Gothic" w:hAnsi="Century Gothic" w:cs="Calibri"/>
          <w:color w:val="000000"/>
          <w:sz w:val="20"/>
          <w:szCs w:val="20"/>
          <w:lang w:val="en-US"/>
        </w:rPr>
        <w:t>RUS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(заполняет изготовитель)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М.П.</w:t>
      </w:r>
    </w:p>
    <w:p w:rsidR="00D2614C" w:rsidRPr="00D2614C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>
        <w:rPr>
          <w:rFonts w:ascii="Century Gothic" w:hAnsi="Century Gothic" w:cs="Calibri,Bold"/>
          <w:b/>
          <w:bCs/>
          <w:color w:val="000000"/>
          <w:sz w:val="20"/>
          <w:szCs w:val="20"/>
        </w:rPr>
        <w:tab/>
      </w: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8.2 Дата продажи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_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>____________________201</w:t>
      </w:r>
      <w:r w:rsidRPr="00D2614C">
        <w:rPr>
          <w:rFonts w:ascii="Century Gothic" w:hAnsi="Century Gothic" w:cs="Calibri"/>
          <w:color w:val="000000"/>
          <w:sz w:val="20"/>
          <w:szCs w:val="20"/>
        </w:rPr>
        <w:t>7</w:t>
      </w:r>
      <w:r w:rsidRPr="00F10346">
        <w:rPr>
          <w:rFonts w:ascii="Century Gothic" w:hAnsi="Century Gothic" w:cs="Calibri"/>
          <w:color w:val="000000"/>
          <w:sz w:val="20"/>
          <w:szCs w:val="20"/>
        </w:rPr>
        <w:t xml:space="preserve"> г.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(заполняет продавец)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10346">
        <w:rPr>
          <w:rFonts w:ascii="Century Gothic" w:hAnsi="Century Gothic" w:cs="Calibri"/>
          <w:color w:val="000000"/>
          <w:sz w:val="20"/>
          <w:szCs w:val="20"/>
        </w:rPr>
        <w:t>М.П.</w:t>
      </w: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D2614C" w:rsidRPr="00F10346" w:rsidRDefault="00D2614C" w:rsidP="00D2614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"/>
          <w:b/>
          <w:bCs/>
          <w:color w:val="000000"/>
          <w:sz w:val="20"/>
          <w:szCs w:val="20"/>
        </w:rPr>
      </w:pPr>
      <w:r w:rsidRPr="00F10346">
        <w:rPr>
          <w:rFonts w:ascii="Century Gothic" w:hAnsi="Century Gothic" w:cs="Calibri,Bold"/>
          <w:b/>
          <w:bCs/>
          <w:color w:val="000000"/>
          <w:sz w:val="20"/>
          <w:szCs w:val="20"/>
        </w:rPr>
        <w:t>9. Контактная информация продавца</w:t>
      </w:r>
    </w:p>
    <w:p w:rsidR="0051336A" w:rsidRPr="0051336A" w:rsidRDefault="0051336A" w:rsidP="009F02D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0"/>
          <w:szCs w:val="20"/>
          <w:lang w:val="en-US"/>
        </w:rPr>
      </w:pPr>
      <w:r>
        <w:rPr>
          <w:rFonts w:ascii="Century Gothic" w:hAnsi="Century Gothic" w:cs="Calibri"/>
          <w:color w:val="000000"/>
          <w:sz w:val="20"/>
          <w:szCs w:val="20"/>
          <w:lang w:val="en-US"/>
        </w:rPr>
        <w:t>Vipecology.ru</w:t>
      </w:r>
    </w:p>
    <w:p w:rsidR="009F02D4" w:rsidRPr="0051336A" w:rsidRDefault="0051336A" w:rsidP="009F02D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color w:val="000000"/>
          <w:sz w:val="28"/>
          <w:szCs w:val="28"/>
          <w:lang w:val="en-US"/>
        </w:rPr>
      </w:pPr>
      <w:r w:rsidRPr="0051336A">
        <w:rPr>
          <w:rFonts w:ascii="Century Gothic" w:hAnsi="Century Gothic" w:cs="Calibri"/>
          <w:color w:val="000000"/>
          <w:sz w:val="20"/>
          <w:szCs w:val="20"/>
          <w:lang w:val="en-US"/>
        </w:rPr>
        <w:t xml:space="preserve">8-800-100-49-92 </w:t>
      </w:r>
      <w:r>
        <w:rPr>
          <w:rFonts w:ascii="Century Gothic" w:hAnsi="Century Gothic" w:cs="Calibri"/>
          <w:sz w:val="20"/>
          <w:szCs w:val="20"/>
          <w:lang w:val="en-US"/>
        </w:rPr>
        <w:t>info@vipecology.ru</w:t>
      </w:r>
      <w:r w:rsidR="009F02D4" w:rsidRPr="0051336A">
        <w:rPr>
          <w:rFonts w:ascii="Century Gothic" w:hAnsi="Century Gothic" w:cs="Calibri"/>
          <w:b/>
          <w:color w:val="000000"/>
          <w:sz w:val="28"/>
          <w:szCs w:val="28"/>
          <w:lang w:val="en-US"/>
        </w:rPr>
        <w:br w:type="page"/>
      </w:r>
    </w:p>
    <w:p w:rsidR="005F2D11" w:rsidRPr="0070275D" w:rsidRDefault="00F920E5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768465" cy="2994660"/>
            <wp:effectExtent l="19050" t="0" r="0" b="0"/>
            <wp:docPr id="11" name="Рисунок 10" descr="Панель управления ЖВ.Фрей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нель управления ЖВ.Фрей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5F2D11" w:rsidRPr="0070275D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Рис. </w:t>
      </w:r>
      <w:r w:rsidR="009F02D4" w:rsidRPr="002D7E37">
        <w:rPr>
          <w:rFonts w:ascii="Century Gothic" w:hAnsi="Century Gothic" w:cs="Calibri"/>
          <w:sz w:val="20"/>
          <w:szCs w:val="20"/>
        </w:rPr>
        <w:t>1</w:t>
      </w:r>
      <w:r>
        <w:rPr>
          <w:rFonts w:ascii="Century Gothic" w:hAnsi="Century Gothic" w:cs="Calibri"/>
          <w:sz w:val="20"/>
          <w:szCs w:val="20"/>
        </w:rPr>
        <w:t xml:space="preserve"> Приборная панель</w:t>
      </w:r>
    </w:p>
    <w:p w:rsidR="005F2D11" w:rsidRDefault="005F2D11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E35647" w:rsidRPr="0070275D" w:rsidRDefault="00E35647" w:rsidP="000138F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:rsidR="005F2D11" w:rsidRDefault="0070275D" w:rsidP="0070275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sz w:val="28"/>
          <w:szCs w:val="28"/>
        </w:rPr>
      </w:pPr>
      <w:r w:rsidRPr="0070275D">
        <w:rPr>
          <w:rFonts w:ascii="Century Gothic" w:hAnsi="Century Gothic" w:cs="Calibri"/>
          <w:b/>
          <w:sz w:val="28"/>
          <w:szCs w:val="28"/>
        </w:rPr>
        <w:t>Электрическая схема подключения</w:t>
      </w:r>
    </w:p>
    <w:p w:rsidR="0070275D" w:rsidRPr="0070275D" w:rsidRDefault="0070275D" w:rsidP="0070275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</w:p>
    <w:p w:rsidR="0070275D" w:rsidRPr="0070275D" w:rsidRDefault="00E35647" w:rsidP="0070275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noProof/>
          <w:sz w:val="20"/>
          <w:szCs w:val="20"/>
          <w:lang w:eastAsia="ru-RU"/>
        </w:rPr>
        <w:drawing>
          <wp:inline distT="0" distB="0" distL="0" distR="0">
            <wp:extent cx="6768465" cy="2928620"/>
            <wp:effectExtent l="19050" t="0" r="0" b="0"/>
            <wp:docPr id="6" name="Рисунок 5" descr="ЖВ.Фрейм 250 электро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В.Фрейм 250 электросхем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5D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  <w:r w:rsidRPr="00E35647">
        <w:rPr>
          <w:rFonts w:ascii="Century Gothic" w:hAnsi="Century Gothic" w:cs="Calibri"/>
          <w:sz w:val="20"/>
          <w:szCs w:val="20"/>
        </w:rPr>
        <w:t>Рис.</w:t>
      </w:r>
      <w:r w:rsidR="009F02D4" w:rsidRPr="009F02D4">
        <w:rPr>
          <w:rFonts w:ascii="Century Gothic" w:hAnsi="Century Gothic" w:cs="Calibri"/>
          <w:sz w:val="20"/>
          <w:szCs w:val="20"/>
        </w:rPr>
        <w:t>2</w:t>
      </w:r>
      <w:r w:rsidRPr="00E35647">
        <w:rPr>
          <w:rFonts w:ascii="Century Gothic" w:hAnsi="Century Gothic" w:cs="Calibri"/>
          <w:sz w:val="20"/>
          <w:szCs w:val="20"/>
        </w:rPr>
        <w:t xml:space="preserve"> Схема подключения к сети 220В</w:t>
      </w: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E35647" w:rsidRDefault="00E35647" w:rsidP="00E356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</w:rPr>
      </w:pPr>
    </w:p>
    <w:p w:rsidR="00574501" w:rsidRPr="00E35647" w:rsidRDefault="00574501" w:rsidP="005745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sectPr w:rsidR="00574501" w:rsidRPr="00E35647" w:rsidSect="000138F8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D2614C"/>
    <w:rsid w:val="000034C8"/>
    <w:rsid w:val="00004351"/>
    <w:rsid w:val="000043F1"/>
    <w:rsid w:val="00010DC4"/>
    <w:rsid w:val="00011CEC"/>
    <w:rsid w:val="00011EB9"/>
    <w:rsid w:val="000138F8"/>
    <w:rsid w:val="0001469D"/>
    <w:rsid w:val="00014A81"/>
    <w:rsid w:val="00014CB2"/>
    <w:rsid w:val="000157E3"/>
    <w:rsid w:val="00015D38"/>
    <w:rsid w:val="00016113"/>
    <w:rsid w:val="00016224"/>
    <w:rsid w:val="00022284"/>
    <w:rsid w:val="000241A0"/>
    <w:rsid w:val="00025FA8"/>
    <w:rsid w:val="0003414A"/>
    <w:rsid w:val="000450B8"/>
    <w:rsid w:val="000453C8"/>
    <w:rsid w:val="00050951"/>
    <w:rsid w:val="000526C8"/>
    <w:rsid w:val="000552B2"/>
    <w:rsid w:val="00055FC7"/>
    <w:rsid w:val="00060254"/>
    <w:rsid w:val="000677B3"/>
    <w:rsid w:val="00070677"/>
    <w:rsid w:val="00071207"/>
    <w:rsid w:val="0007188A"/>
    <w:rsid w:val="0007348B"/>
    <w:rsid w:val="00075D7A"/>
    <w:rsid w:val="00077E9B"/>
    <w:rsid w:val="00077EB6"/>
    <w:rsid w:val="000845ED"/>
    <w:rsid w:val="00087F23"/>
    <w:rsid w:val="0009426D"/>
    <w:rsid w:val="000978BF"/>
    <w:rsid w:val="000A7209"/>
    <w:rsid w:val="000B2532"/>
    <w:rsid w:val="000B49EE"/>
    <w:rsid w:val="000B6093"/>
    <w:rsid w:val="000B6AF9"/>
    <w:rsid w:val="000C0204"/>
    <w:rsid w:val="000C12C7"/>
    <w:rsid w:val="000C1629"/>
    <w:rsid w:val="000C4ABB"/>
    <w:rsid w:val="000D1906"/>
    <w:rsid w:val="000D2A80"/>
    <w:rsid w:val="000D2EBF"/>
    <w:rsid w:val="000E05FA"/>
    <w:rsid w:val="000E1CC1"/>
    <w:rsid w:val="000E2BE3"/>
    <w:rsid w:val="000E69CA"/>
    <w:rsid w:val="000E7D2D"/>
    <w:rsid w:val="000F0272"/>
    <w:rsid w:val="000F3B47"/>
    <w:rsid w:val="000F7743"/>
    <w:rsid w:val="00100480"/>
    <w:rsid w:val="001018ED"/>
    <w:rsid w:val="0010321E"/>
    <w:rsid w:val="00103A6B"/>
    <w:rsid w:val="00104CA0"/>
    <w:rsid w:val="00104F7E"/>
    <w:rsid w:val="00107E3B"/>
    <w:rsid w:val="00113AE6"/>
    <w:rsid w:val="00113E74"/>
    <w:rsid w:val="00117D68"/>
    <w:rsid w:val="0012561C"/>
    <w:rsid w:val="00125B1F"/>
    <w:rsid w:val="00130CAE"/>
    <w:rsid w:val="00131B82"/>
    <w:rsid w:val="00132CC4"/>
    <w:rsid w:val="00133041"/>
    <w:rsid w:val="00133CAF"/>
    <w:rsid w:val="00135F89"/>
    <w:rsid w:val="0014012E"/>
    <w:rsid w:val="001404C3"/>
    <w:rsid w:val="0014303F"/>
    <w:rsid w:val="001446BE"/>
    <w:rsid w:val="001512EF"/>
    <w:rsid w:val="0015419D"/>
    <w:rsid w:val="001612F1"/>
    <w:rsid w:val="001627EB"/>
    <w:rsid w:val="00167D45"/>
    <w:rsid w:val="001728A9"/>
    <w:rsid w:val="001739B3"/>
    <w:rsid w:val="00183869"/>
    <w:rsid w:val="001840D5"/>
    <w:rsid w:val="001861D4"/>
    <w:rsid w:val="001863DF"/>
    <w:rsid w:val="0019055A"/>
    <w:rsid w:val="001B4137"/>
    <w:rsid w:val="001B6ABB"/>
    <w:rsid w:val="001C1095"/>
    <w:rsid w:val="001C19EA"/>
    <w:rsid w:val="001C233B"/>
    <w:rsid w:val="001D0A67"/>
    <w:rsid w:val="001D0D11"/>
    <w:rsid w:val="001D55A1"/>
    <w:rsid w:val="001D589E"/>
    <w:rsid w:val="001E0A57"/>
    <w:rsid w:val="001E7355"/>
    <w:rsid w:val="001F4B23"/>
    <w:rsid w:val="001F5361"/>
    <w:rsid w:val="001F5403"/>
    <w:rsid w:val="001F7227"/>
    <w:rsid w:val="00210DA0"/>
    <w:rsid w:val="00210F11"/>
    <w:rsid w:val="00211FCE"/>
    <w:rsid w:val="002129AB"/>
    <w:rsid w:val="00215401"/>
    <w:rsid w:val="00215641"/>
    <w:rsid w:val="00215DBA"/>
    <w:rsid w:val="0022059C"/>
    <w:rsid w:val="0022067A"/>
    <w:rsid w:val="00227924"/>
    <w:rsid w:val="002309DA"/>
    <w:rsid w:val="00231EE7"/>
    <w:rsid w:val="00232FA2"/>
    <w:rsid w:val="002426FE"/>
    <w:rsid w:val="00244CF3"/>
    <w:rsid w:val="00251D49"/>
    <w:rsid w:val="002526A1"/>
    <w:rsid w:val="00254F39"/>
    <w:rsid w:val="00255295"/>
    <w:rsid w:val="0026331B"/>
    <w:rsid w:val="002640A7"/>
    <w:rsid w:val="00265798"/>
    <w:rsid w:val="002678A9"/>
    <w:rsid w:val="00267F1C"/>
    <w:rsid w:val="002703D5"/>
    <w:rsid w:val="00272448"/>
    <w:rsid w:val="00274770"/>
    <w:rsid w:val="002747EC"/>
    <w:rsid w:val="00276614"/>
    <w:rsid w:val="00277AF9"/>
    <w:rsid w:val="00282364"/>
    <w:rsid w:val="00283678"/>
    <w:rsid w:val="00285530"/>
    <w:rsid w:val="00296592"/>
    <w:rsid w:val="00296786"/>
    <w:rsid w:val="002A2228"/>
    <w:rsid w:val="002A34BE"/>
    <w:rsid w:val="002A62E3"/>
    <w:rsid w:val="002A6EC3"/>
    <w:rsid w:val="002A73A3"/>
    <w:rsid w:val="002A766F"/>
    <w:rsid w:val="002B0F00"/>
    <w:rsid w:val="002B676B"/>
    <w:rsid w:val="002C08B9"/>
    <w:rsid w:val="002C29A1"/>
    <w:rsid w:val="002C6CEF"/>
    <w:rsid w:val="002D0095"/>
    <w:rsid w:val="002D37CE"/>
    <w:rsid w:val="002D3A95"/>
    <w:rsid w:val="002D6174"/>
    <w:rsid w:val="002D7E37"/>
    <w:rsid w:val="002D7F57"/>
    <w:rsid w:val="002E148B"/>
    <w:rsid w:val="002E2B8E"/>
    <w:rsid w:val="002E315A"/>
    <w:rsid w:val="002E5B6B"/>
    <w:rsid w:val="002F4117"/>
    <w:rsid w:val="002F6082"/>
    <w:rsid w:val="002F720E"/>
    <w:rsid w:val="0030033F"/>
    <w:rsid w:val="00300FE1"/>
    <w:rsid w:val="0030386A"/>
    <w:rsid w:val="00303915"/>
    <w:rsid w:val="00303F3F"/>
    <w:rsid w:val="00306BB7"/>
    <w:rsid w:val="003079DC"/>
    <w:rsid w:val="00314ABE"/>
    <w:rsid w:val="0031602A"/>
    <w:rsid w:val="00320837"/>
    <w:rsid w:val="0032324D"/>
    <w:rsid w:val="00332607"/>
    <w:rsid w:val="003404B5"/>
    <w:rsid w:val="003459D6"/>
    <w:rsid w:val="003515CC"/>
    <w:rsid w:val="003534CA"/>
    <w:rsid w:val="00353A5E"/>
    <w:rsid w:val="0035517E"/>
    <w:rsid w:val="00360871"/>
    <w:rsid w:val="00361ED2"/>
    <w:rsid w:val="00366819"/>
    <w:rsid w:val="00370682"/>
    <w:rsid w:val="00370C68"/>
    <w:rsid w:val="00373EE7"/>
    <w:rsid w:val="00374699"/>
    <w:rsid w:val="003769F8"/>
    <w:rsid w:val="0038020A"/>
    <w:rsid w:val="0038281D"/>
    <w:rsid w:val="003836B8"/>
    <w:rsid w:val="0038407A"/>
    <w:rsid w:val="0038477F"/>
    <w:rsid w:val="00391249"/>
    <w:rsid w:val="00396848"/>
    <w:rsid w:val="003A3041"/>
    <w:rsid w:val="003B0866"/>
    <w:rsid w:val="003B1EBF"/>
    <w:rsid w:val="003B2CB1"/>
    <w:rsid w:val="003B339A"/>
    <w:rsid w:val="003B4C61"/>
    <w:rsid w:val="003B76F4"/>
    <w:rsid w:val="003C2F38"/>
    <w:rsid w:val="003C34F1"/>
    <w:rsid w:val="003C4E54"/>
    <w:rsid w:val="003C5662"/>
    <w:rsid w:val="003D110A"/>
    <w:rsid w:val="003D1916"/>
    <w:rsid w:val="003E014E"/>
    <w:rsid w:val="003E1835"/>
    <w:rsid w:val="003E3760"/>
    <w:rsid w:val="003F0570"/>
    <w:rsid w:val="003F7B1D"/>
    <w:rsid w:val="004002F3"/>
    <w:rsid w:val="0040093E"/>
    <w:rsid w:val="0040211C"/>
    <w:rsid w:val="004071D4"/>
    <w:rsid w:val="00411332"/>
    <w:rsid w:val="00413BE0"/>
    <w:rsid w:val="00427B00"/>
    <w:rsid w:val="00431257"/>
    <w:rsid w:val="00431BDB"/>
    <w:rsid w:val="00432FC9"/>
    <w:rsid w:val="00433FCE"/>
    <w:rsid w:val="00436213"/>
    <w:rsid w:val="00437225"/>
    <w:rsid w:val="00437344"/>
    <w:rsid w:val="00437AE0"/>
    <w:rsid w:val="00442EF1"/>
    <w:rsid w:val="00443582"/>
    <w:rsid w:val="00446ECD"/>
    <w:rsid w:val="00450BEB"/>
    <w:rsid w:val="0045403D"/>
    <w:rsid w:val="00454D97"/>
    <w:rsid w:val="00455A6A"/>
    <w:rsid w:val="00457E35"/>
    <w:rsid w:val="00463538"/>
    <w:rsid w:val="00463553"/>
    <w:rsid w:val="00470E2C"/>
    <w:rsid w:val="004725A9"/>
    <w:rsid w:val="004821C3"/>
    <w:rsid w:val="00483BDE"/>
    <w:rsid w:val="00483FC0"/>
    <w:rsid w:val="00485546"/>
    <w:rsid w:val="004914F2"/>
    <w:rsid w:val="0049389A"/>
    <w:rsid w:val="00493C02"/>
    <w:rsid w:val="004946F8"/>
    <w:rsid w:val="0049472B"/>
    <w:rsid w:val="00494764"/>
    <w:rsid w:val="00494C5A"/>
    <w:rsid w:val="004A37FB"/>
    <w:rsid w:val="004A41D4"/>
    <w:rsid w:val="004A7F5E"/>
    <w:rsid w:val="004B213B"/>
    <w:rsid w:val="004B55AA"/>
    <w:rsid w:val="004C11B1"/>
    <w:rsid w:val="004C2572"/>
    <w:rsid w:val="004C3D13"/>
    <w:rsid w:val="004C78B5"/>
    <w:rsid w:val="004D0A01"/>
    <w:rsid w:val="004D212F"/>
    <w:rsid w:val="004D275E"/>
    <w:rsid w:val="004D3313"/>
    <w:rsid w:val="004D6381"/>
    <w:rsid w:val="004E4C36"/>
    <w:rsid w:val="004E5DE7"/>
    <w:rsid w:val="004F0F6A"/>
    <w:rsid w:val="004F4D42"/>
    <w:rsid w:val="00504299"/>
    <w:rsid w:val="005048B8"/>
    <w:rsid w:val="00506294"/>
    <w:rsid w:val="0051207D"/>
    <w:rsid w:val="00512953"/>
    <w:rsid w:val="0051336A"/>
    <w:rsid w:val="00517089"/>
    <w:rsid w:val="00520172"/>
    <w:rsid w:val="0052288D"/>
    <w:rsid w:val="00535684"/>
    <w:rsid w:val="005409E1"/>
    <w:rsid w:val="00540E03"/>
    <w:rsid w:val="00540FBA"/>
    <w:rsid w:val="00541F23"/>
    <w:rsid w:val="00544E05"/>
    <w:rsid w:val="0055697E"/>
    <w:rsid w:val="00560A49"/>
    <w:rsid w:val="00562AD7"/>
    <w:rsid w:val="005660E1"/>
    <w:rsid w:val="00567758"/>
    <w:rsid w:val="0057150E"/>
    <w:rsid w:val="00573267"/>
    <w:rsid w:val="00574501"/>
    <w:rsid w:val="00574EFF"/>
    <w:rsid w:val="0057522B"/>
    <w:rsid w:val="0057732A"/>
    <w:rsid w:val="00583228"/>
    <w:rsid w:val="00590FE3"/>
    <w:rsid w:val="005938E8"/>
    <w:rsid w:val="00594985"/>
    <w:rsid w:val="00597382"/>
    <w:rsid w:val="005A1643"/>
    <w:rsid w:val="005A1D55"/>
    <w:rsid w:val="005A54FE"/>
    <w:rsid w:val="005B00DA"/>
    <w:rsid w:val="005B18C4"/>
    <w:rsid w:val="005B2EFF"/>
    <w:rsid w:val="005B3A1F"/>
    <w:rsid w:val="005B444D"/>
    <w:rsid w:val="005B4BBC"/>
    <w:rsid w:val="005C103A"/>
    <w:rsid w:val="005C5BF3"/>
    <w:rsid w:val="005D0915"/>
    <w:rsid w:val="005D640B"/>
    <w:rsid w:val="005D7A8F"/>
    <w:rsid w:val="005D7CA1"/>
    <w:rsid w:val="005E6036"/>
    <w:rsid w:val="005F07F2"/>
    <w:rsid w:val="005F2D11"/>
    <w:rsid w:val="005F5164"/>
    <w:rsid w:val="005F5169"/>
    <w:rsid w:val="005F64DD"/>
    <w:rsid w:val="005F6932"/>
    <w:rsid w:val="005F6DF1"/>
    <w:rsid w:val="00602977"/>
    <w:rsid w:val="00602DB3"/>
    <w:rsid w:val="006057E7"/>
    <w:rsid w:val="006064D4"/>
    <w:rsid w:val="0060707C"/>
    <w:rsid w:val="00613069"/>
    <w:rsid w:val="006271C8"/>
    <w:rsid w:val="00627859"/>
    <w:rsid w:val="00632B2C"/>
    <w:rsid w:val="00634AC3"/>
    <w:rsid w:val="006359F1"/>
    <w:rsid w:val="00635EC9"/>
    <w:rsid w:val="006405A3"/>
    <w:rsid w:val="0064677A"/>
    <w:rsid w:val="00646E03"/>
    <w:rsid w:val="00647C6F"/>
    <w:rsid w:val="0065730C"/>
    <w:rsid w:val="006579B4"/>
    <w:rsid w:val="00661D09"/>
    <w:rsid w:val="00666465"/>
    <w:rsid w:val="0066653E"/>
    <w:rsid w:val="00666C19"/>
    <w:rsid w:val="00666E89"/>
    <w:rsid w:val="00672F68"/>
    <w:rsid w:val="0067479B"/>
    <w:rsid w:val="00675975"/>
    <w:rsid w:val="00676244"/>
    <w:rsid w:val="006825E3"/>
    <w:rsid w:val="00682A9D"/>
    <w:rsid w:val="00684F99"/>
    <w:rsid w:val="006850CA"/>
    <w:rsid w:val="00685136"/>
    <w:rsid w:val="00690749"/>
    <w:rsid w:val="00694D22"/>
    <w:rsid w:val="00696F8D"/>
    <w:rsid w:val="006A05DF"/>
    <w:rsid w:val="006A0857"/>
    <w:rsid w:val="006A1677"/>
    <w:rsid w:val="006A7006"/>
    <w:rsid w:val="006A74C9"/>
    <w:rsid w:val="006B1D07"/>
    <w:rsid w:val="006B5EAC"/>
    <w:rsid w:val="006B61BF"/>
    <w:rsid w:val="006C4788"/>
    <w:rsid w:val="006C7EE6"/>
    <w:rsid w:val="006D1350"/>
    <w:rsid w:val="006D779E"/>
    <w:rsid w:val="006E030A"/>
    <w:rsid w:val="006E2E39"/>
    <w:rsid w:val="006E51F1"/>
    <w:rsid w:val="006E70C8"/>
    <w:rsid w:val="006F333B"/>
    <w:rsid w:val="006F45D9"/>
    <w:rsid w:val="006F5C61"/>
    <w:rsid w:val="006F5ECE"/>
    <w:rsid w:val="0070275D"/>
    <w:rsid w:val="007056F3"/>
    <w:rsid w:val="00707B59"/>
    <w:rsid w:val="00711905"/>
    <w:rsid w:val="0071683B"/>
    <w:rsid w:val="007203FD"/>
    <w:rsid w:val="00723D01"/>
    <w:rsid w:val="00723FFE"/>
    <w:rsid w:val="00724D12"/>
    <w:rsid w:val="00725B20"/>
    <w:rsid w:val="00737C60"/>
    <w:rsid w:val="007410A6"/>
    <w:rsid w:val="00741EF8"/>
    <w:rsid w:val="00745088"/>
    <w:rsid w:val="00747B63"/>
    <w:rsid w:val="00747FCF"/>
    <w:rsid w:val="0075111C"/>
    <w:rsid w:val="00752091"/>
    <w:rsid w:val="00761DE9"/>
    <w:rsid w:val="007700AD"/>
    <w:rsid w:val="00773F3F"/>
    <w:rsid w:val="00775A7B"/>
    <w:rsid w:val="0077608D"/>
    <w:rsid w:val="00776A0C"/>
    <w:rsid w:val="00776DEF"/>
    <w:rsid w:val="007774E9"/>
    <w:rsid w:val="007778C2"/>
    <w:rsid w:val="007802C7"/>
    <w:rsid w:val="0078507E"/>
    <w:rsid w:val="007857FE"/>
    <w:rsid w:val="007868BB"/>
    <w:rsid w:val="00790C3D"/>
    <w:rsid w:val="00793F84"/>
    <w:rsid w:val="007942D0"/>
    <w:rsid w:val="00796746"/>
    <w:rsid w:val="007A1B7A"/>
    <w:rsid w:val="007B14B1"/>
    <w:rsid w:val="007B398C"/>
    <w:rsid w:val="007B4B9D"/>
    <w:rsid w:val="007B5E14"/>
    <w:rsid w:val="007C1D0B"/>
    <w:rsid w:val="007C2083"/>
    <w:rsid w:val="007C2C06"/>
    <w:rsid w:val="007C3021"/>
    <w:rsid w:val="007C5DF0"/>
    <w:rsid w:val="007D7DF2"/>
    <w:rsid w:val="007E2E18"/>
    <w:rsid w:val="007F6A2A"/>
    <w:rsid w:val="007F7204"/>
    <w:rsid w:val="007F7584"/>
    <w:rsid w:val="00802EDD"/>
    <w:rsid w:val="00805F39"/>
    <w:rsid w:val="008062CC"/>
    <w:rsid w:val="0081215B"/>
    <w:rsid w:val="00813446"/>
    <w:rsid w:val="008137F5"/>
    <w:rsid w:val="00813C05"/>
    <w:rsid w:val="00814CCB"/>
    <w:rsid w:val="00822B21"/>
    <w:rsid w:val="00823DAC"/>
    <w:rsid w:val="0082693E"/>
    <w:rsid w:val="008313AB"/>
    <w:rsid w:val="00831F3F"/>
    <w:rsid w:val="00832271"/>
    <w:rsid w:val="00834792"/>
    <w:rsid w:val="0083538C"/>
    <w:rsid w:val="00840134"/>
    <w:rsid w:val="00842346"/>
    <w:rsid w:val="00842582"/>
    <w:rsid w:val="00843939"/>
    <w:rsid w:val="00845F5E"/>
    <w:rsid w:val="00846046"/>
    <w:rsid w:val="00847F26"/>
    <w:rsid w:val="00850D77"/>
    <w:rsid w:val="00851524"/>
    <w:rsid w:val="008543A5"/>
    <w:rsid w:val="00857497"/>
    <w:rsid w:val="00863F7C"/>
    <w:rsid w:val="00873794"/>
    <w:rsid w:val="008758EE"/>
    <w:rsid w:val="00875F80"/>
    <w:rsid w:val="00876A31"/>
    <w:rsid w:val="00882DB6"/>
    <w:rsid w:val="00887ED5"/>
    <w:rsid w:val="008912CE"/>
    <w:rsid w:val="008933B8"/>
    <w:rsid w:val="0089600B"/>
    <w:rsid w:val="008A10B6"/>
    <w:rsid w:val="008A2F40"/>
    <w:rsid w:val="008A3B8E"/>
    <w:rsid w:val="008A424C"/>
    <w:rsid w:val="008A4715"/>
    <w:rsid w:val="008A6403"/>
    <w:rsid w:val="008A6D6B"/>
    <w:rsid w:val="008A77E3"/>
    <w:rsid w:val="008B316C"/>
    <w:rsid w:val="008C1728"/>
    <w:rsid w:val="008C6864"/>
    <w:rsid w:val="008D21A7"/>
    <w:rsid w:val="008E2863"/>
    <w:rsid w:val="008E3311"/>
    <w:rsid w:val="008E3388"/>
    <w:rsid w:val="008E5813"/>
    <w:rsid w:val="009019FA"/>
    <w:rsid w:val="0090292D"/>
    <w:rsid w:val="009105F6"/>
    <w:rsid w:val="00912E4C"/>
    <w:rsid w:val="00916EA9"/>
    <w:rsid w:val="00917670"/>
    <w:rsid w:val="009200E7"/>
    <w:rsid w:val="00921C32"/>
    <w:rsid w:val="009303A8"/>
    <w:rsid w:val="00931139"/>
    <w:rsid w:val="0093203F"/>
    <w:rsid w:val="00932401"/>
    <w:rsid w:val="0093794D"/>
    <w:rsid w:val="009379AC"/>
    <w:rsid w:val="0094035F"/>
    <w:rsid w:val="0094644D"/>
    <w:rsid w:val="00946921"/>
    <w:rsid w:val="00946C19"/>
    <w:rsid w:val="009501DC"/>
    <w:rsid w:val="00955353"/>
    <w:rsid w:val="00955A6D"/>
    <w:rsid w:val="00960FB9"/>
    <w:rsid w:val="00963126"/>
    <w:rsid w:val="00965DEB"/>
    <w:rsid w:val="00966BEA"/>
    <w:rsid w:val="00967524"/>
    <w:rsid w:val="00971E00"/>
    <w:rsid w:val="0097272F"/>
    <w:rsid w:val="0097431C"/>
    <w:rsid w:val="009758D1"/>
    <w:rsid w:val="00976B83"/>
    <w:rsid w:val="00981184"/>
    <w:rsid w:val="00982EAC"/>
    <w:rsid w:val="00986559"/>
    <w:rsid w:val="00987969"/>
    <w:rsid w:val="009907C1"/>
    <w:rsid w:val="00993913"/>
    <w:rsid w:val="009942F3"/>
    <w:rsid w:val="00996A7F"/>
    <w:rsid w:val="009A6308"/>
    <w:rsid w:val="009A6F7B"/>
    <w:rsid w:val="009B11ED"/>
    <w:rsid w:val="009B129F"/>
    <w:rsid w:val="009B143B"/>
    <w:rsid w:val="009B43EA"/>
    <w:rsid w:val="009B5DB8"/>
    <w:rsid w:val="009B727C"/>
    <w:rsid w:val="009C25F2"/>
    <w:rsid w:val="009C337D"/>
    <w:rsid w:val="009C4FE7"/>
    <w:rsid w:val="009C76A6"/>
    <w:rsid w:val="009D697C"/>
    <w:rsid w:val="009E35FB"/>
    <w:rsid w:val="009E486D"/>
    <w:rsid w:val="009E4AD1"/>
    <w:rsid w:val="009F02D4"/>
    <w:rsid w:val="009F08C3"/>
    <w:rsid w:val="009F2198"/>
    <w:rsid w:val="009F343F"/>
    <w:rsid w:val="009F3AEB"/>
    <w:rsid w:val="00A03177"/>
    <w:rsid w:val="00A07934"/>
    <w:rsid w:val="00A109EA"/>
    <w:rsid w:val="00A13120"/>
    <w:rsid w:val="00A131D5"/>
    <w:rsid w:val="00A229A6"/>
    <w:rsid w:val="00A265DC"/>
    <w:rsid w:val="00A272FA"/>
    <w:rsid w:val="00A451E1"/>
    <w:rsid w:val="00A510A5"/>
    <w:rsid w:val="00A52171"/>
    <w:rsid w:val="00A52450"/>
    <w:rsid w:val="00A52BEC"/>
    <w:rsid w:val="00A561E5"/>
    <w:rsid w:val="00A60991"/>
    <w:rsid w:val="00A615AF"/>
    <w:rsid w:val="00A650A6"/>
    <w:rsid w:val="00A738B9"/>
    <w:rsid w:val="00A74964"/>
    <w:rsid w:val="00A82299"/>
    <w:rsid w:val="00A872C6"/>
    <w:rsid w:val="00A87416"/>
    <w:rsid w:val="00A916F5"/>
    <w:rsid w:val="00A939FD"/>
    <w:rsid w:val="00A9471F"/>
    <w:rsid w:val="00AA1667"/>
    <w:rsid w:val="00AA39BD"/>
    <w:rsid w:val="00AB2000"/>
    <w:rsid w:val="00AB5F1F"/>
    <w:rsid w:val="00AB60C6"/>
    <w:rsid w:val="00AC1C9E"/>
    <w:rsid w:val="00AC3A89"/>
    <w:rsid w:val="00AC742B"/>
    <w:rsid w:val="00AD5F26"/>
    <w:rsid w:val="00AE1BE2"/>
    <w:rsid w:val="00AE2A1A"/>
    <w:rsid w:val="00AF0315"/>
    <w:rsid w:val="00AF1195"/>
    <w:rsid w:val="00AF1886"/>
    <w:rsid w:val="00AF3671"/>
    <w:rsid w:val="00AF42DB"/>
    <w:rsid w:val="00B01442"/>
    <w:rsid w:val="00B03534"/>
    <w:rsid w:val="00B03D58"/>
    <w:rsid w:val="00B0448B"/>
    <w:rsid w:val="00B06204"/>
    <w:rsid w:val="00B07C85"/>
    <w:rsid w:val="00B10165"/>
    <w:rsid w:val="00B1063D"/>
    <w:rsid w:val="00B1298D"/>
    <w:rsid w:val="00B148AA"/>
    <w:rsid w:val="00B17C57"/>
    <w:rsid w:val="00B22221"/>
    <w:rsid w:val="00B2354B"/>
    <w:rsid w:val="00B237E8"/>
    <w:rsid w:val="00B26168"/>
    <w:rsid w:val="00B4051F"/>
    <w:rsid w:val="00B417A4"/>
    <w:rsid w:val="00B437DF"/>
    <w:rsid w:val="00B471C5"/>
    <w:rsid w:val="00B54BD4"/>
    <w:rsid w:val="00B55595"/>
    <w:rsid w:val="00B5568E"/>
    <w:rsid w:val="00B55D57"/>
    <w:rsid w:val="00B565A1"/>
    <w:rsid w:val="00B620EA"/>
    <w:rsid w:val="00B77D2E"/>
    <w:rsid w:val="00B82F3A"/>
    <w:rsid w:val="00B869DA"/>
    <w:rsid w:val="00B8755C"/>
    <w:rsid w:val="00B90419"/>
    <w:rsid w:val="00B9260B"/>
    <w:rsid w:val="00B97192"/>
    <w:rsid w:val="00B973FE"/>
    <w:rsid w:val="00BA0F41"/>
    <w:rsid w:val="00BA67A8"/>
    <w:rsid w:val="00BA72C9"/>
    <w:rsid w:val="00BB0D38"/>
    <w:rsid w:val="00BB3B2F"/>
    <w:rsid w:val="00BC4589"/>
    <w:rsid w:val="00BD16A4"/>
    <w:rsid w:val="00BD2496"/>
    <w:rsid w:val="00BD30A0"/>
    <w:rsid w:val="00BE26DE"/>
    <w:rsid w:val="00BE6341"/>
    <w:rsid w:val="00BF05D8"/>
    <w:rsid w:val="00BF134D"/>
    <w:rsid w:val="00BF625E"/>
    <w:rsid w:val="00BF629B"/>
    <w:rsid w:val="00C00A6E"/>
    <w:rsid w:val="00C04B01"/>
    <w:rsid w:val="00C10E18"/>
    <w:rsid w:val="00C110AA"/>
    <w:rsid w:val="00C119B0"/>
    <w:rsid w:val="00C15758"/>
    <w:rsid w:val="00C171F2"/>
    <w:rsid w:val="00C20DFE"/>
    <w:rsid w:val="00C2186B"/>
    <w:rsid w:val="00C2375F"/>
    <w:rsid w:val="00C249CF"/>
    <w:rsid w:val="00C25DC6"/>
    <w:rsid w:val="00C2790D"/>
    <w:rsid w:val="00C3079F"/>
    <w:rsid w:val="00C310CB"/>
    <w:rsid w:val="00C351D6"/>
    <w:rsid w:val="00C37A74"/>
    <w:rsid w:val="00C420C0"/>
    <w:rsid w:val="00C434F2"/>
    <w:rsid w:val="00C44F2B"/>
    <w:rsid w:val="00C476A4"/>
    <w:rsid w:val="00C54945"/>
    <w:rsid w:val="00C57C4E"/>
    <w:rsid w:val="00C61547"/>
    <w:rsid w:val="00C62E97"/>
    <w:rsid w:val="00C63902"/>
    <w:rsid w:val="00C64233"/>
    <w:rsid w:val="00C64CCD"/>
    <w:rsid w:val="00C67332"/>
    <w:rsid w:val="00C70DE8"/>
    <w:rsid w:val="00C7470A"/>
    <w:rsid w:val="00C76CE7"/>
    <w:rsid w:val="00C81745"/>
    <w:rsid w:val="00C8209B"/>
    <w:rsid w:val="00C85C29"/>
    <w:rsid w:val="00C97A01"/>
    <w:rsid w:val="00CA09C3"/>
    <w:rsid w:val="00CA3B47"/>
    <w:rsid w:val="00CA575C"/>
    <w:rsid w:val="00CA7EEE"/>
    <w:rsid w:val="00CB0AB3"/>
    <w:rsid w:val="00CB24AE"/>
    <w:rsid w:val="00CB2AF5"/>
    <w:rsid w:val="00CB2C49"/>
    <w:rsid w:val="00CC0008"/>
    <w:rsid w:val="00CC0E30"/>
    <w:rsid w:val="00CC2940"/>
    <w:rsid w:val="00CC3679"/>
    <w:rsid w:val="00CC3802"/>
    <w:rsid w:val="00CC4F31"/>
    <w:rsid w:val="00CC515A"/>
    <w:rsid w:val="00CC58C1"/>
    <w:rsid w:val="00CC5EAF"/>
    <w:rsid w:val="00CD0FE4"/>
    <w:rsid w:val="00CD1B0C"/>
    <w:rsid w:val="00CD3EA2"/>
    <w:rsid w:val="00CD5C35"/>
    <w:rsid w:val="00CD6291"/>
    <w:rsid w:val="00CE30C7"/>
    <w:rsid w:val="00CE3365"/>
    <w:rsid w:val="00CE6202"/>
    <w:rsid w:val="00CF2772"/>
    <w:rsid w:val="00CF4840"/>
    <w:rsid w:val="00CF64B6"/>
    <w:rsid w:val="00CF7510"/>
    <w:rsid w:val="00D01266"/>
    <w:rsid w:val="00D03551"/>
    <w:rsid w:val="00D04701"/>
    <w:rsid w:val="00D06798"/>
    <w:rsid w:val="00D101D7"/>
    <w:rsid w:val="00D1215E"/>
    <w:rsid w:val="00D150BF"/>
    <w:rsid w:val="00D15AE2"/>
    <w:rsid w:val="00D15F09"/>
    <w:rsid w:val="00D160D1"/>
    <w:rsid w:val="00D160FE"/>
    <w:rsid w:val="00D207A9"/>
    <w:rsid w:val="00D21439"/>
    <w:rsid w:val="00D21C63"/>
    <w:rsid w:val="00D23060"/>
    <w:rsid w:val="00D23891"/>
    <w:rsid w:val="00D23B50"/>
    <w:rsid w:val="00D2438D"/>
    <w:rsid w:val="00D25414"/>
    <w:rsid w:val="00D2614C"/>
    <w:rsid w:val="00D32357"/>
    <w:rsid w:val="00D32E22"/>
    <w:rsid w:val="00D33EC3"/>
    <w:rsid w:val="00D35114"/>
    <w:rsid w:val="00D4050C"/>
    <w:rsid w:val="00D466D6"/>
    <w:rsid w:val="00D507CF"/>
    <w:rsid w:val="00D55D67"/>
    <w:rsid w:val="00D5761C"/>
    <w:rsid w:val="00D6061D"/>
    <w:rsid w:val="00D620D7"/>
    <w:rsid w:val="00D62781"/>
    <w:rsid w:val="00D63522"/>
    <w:rsid w:val="00D66882"/>
    <w:rsid w:val="00D73599"/>
    <w:rsid w:val="00D74168"/>
    <w:rsid w:val="00D74B70"/>
    <w:rsid w:val="00D77E6B"/>
    <w:rsid w:val="00D830FB"/>
    <w:rsid w:val="00D8381A"/>
    <w:rsid w:val="00D8761B"/>
    <w:rsid w:val="00D950BE"/>
    <w:rsid w:val="00D96964"/>
    <w:rsid w:val="00D97A30"/>
    <w:rsid w:val="00D97B8E"/>
    <w:rsid w:val="00DA021A"/>
    <w:rsid w:val="00DA0394"/>
    <w:rsid w:val="00DA491C"/>
    <w:rsid w:val="00DA6D4E"/>
    <w:rsid w:val="00DB33F4"/>
    <w:rsid w:val="00DB50E6"/>
    <w:rsid w:val="00DB698A"/>
    <w:rsid w:val="00DB77D7"/>
    <w:rsid w:val="00DB7BC1"/>
    <w:rsid w:val="00DD3660"/>
    <w:rsid w:val="00DD542F"/>
    <w:rsid w:val="00DD6CE6"/>
    <w:rsid w:val="00DE32AD"/>
    <w:rsid w:val="00DE59A4"/>
    <w:rsid w:val="00DF21FC"/>
    <w:rsid w:val="00DF7B44"/>
    <w:rsid w:val="00E0397A"/>
    <w:rsid w:val="00E0563B"/>
    <w:rsid w:val="00E1186B"/>
    <w:rsid w:val="00E136DE"/>
    <w:rsid w:val="00E15880"/>
    <w:rsid w:val="00E15C05"/>
    <w:rsid w:val="00E17CBF"/>
    <w:rsid w:val="00E21173"/>
    <w:rsid w:val="00E23846"/>
    <w:rsid w:val="00E24745"/>
    <w:rsid w:val="00E25F3D"/>
    <w:rsid w:val="00E27187"/>
    <w:rsid w:val="00E308BC"/>
    <w:rsid w:val="00E3124F"/>
    <w:rsid w:val="00E3298F"/>
    <w:rsid w:val="00E33755"/>
    <w:rsid w:val="00E35647"/>
    <w:rsid w:val="00E369E9"/>
    <w:rsid w:val="00E36B2D"/>
    <w:rsid w:val="00E36D3A"/>
    <w:rsid w:val="00E37338"/>
    <w:rsid w:val="00E401B4"/>
    <w:rsid w:val="00E41FE1"/>
    <w:rsid w:val="00E433A6"/>
    <w:rsid w:val="00E45FBD"/>
    <w:rsid w:val="00E50229"/>
    <w:rsid w:val="00E55635"/>
    <w:rsid w:val="00E569E9"/>
    <w:rsid w:val="00E57A4F"/>
    <w:rsid w:val="00E611A9"/>
    <w:rsid w:val="00E63FF2"/>
    <w:rsid w:val="00E66042"/>
    <w:rsid w:val="00E66EAA"/>
    <w:rsid w:val="00E70834"/>
    <w:rsid w:val="00E7270C"/>
    <w:rsid w:val="00E74393"/>
    <w:rsid w:val="00E83034"/>
    <w:rsid w:val="00E851D1"/>
    <w:rsid w:val="00E854E9"/>
    <w:rsid w:val="00E854EA"/>
    <w:rsid w:val="00E85CF2"/>
    <w:rsid w:val="00E8694F"/>
    <w:rsid w:val="00E944CB"/>
    <w:rsid w:val="00EA0B11"/>
    <w:rsid w:val="00EA16BC"/>
    <w:rsid w:val="00EA6CC5"/>
    <w:rsid w:val="00EA7655"/>
    <w:rsid w:val="00EB0D96"/>
    <w:rsid w:val="00EB290D"/>
    <w:rsid w:val="00EC3A3E"/>
    <w:rsid w:val="00EC3FAF"/>
    <w:rsid w:val="00EC41F2"/>
    <w:rsid w:val="00EC6C94"/>
    <w:rsid w:val="00EC6F22"/>
    <w:rsid w:val="00EC7245"/>
    <w:rsid w:val="00EC7490"/>
    <w:rsid w:val="00ED0E1E"/>
    <w:rsid w:val="00ED143A"/>
    <w:rsid w:val="00ED4166"/>
    <w:rsid w:val="00ED635F"/>
    <w:rsid w:val="00ED7ED4"/>
    <w:rsid w:val="00EE1A81"/>
    <w:rsid w:val="00EE3747"/>
    <w:rsid w:val="00EE384D"/>
    <w:rsid w:val="00EE3E8C"/>
    <w:rsid w:val="00EE55B5"/>
    <w:rsid w:val="00EF2B67"/>
    <w:rsid w:val="00EF62C3"/>
    <w:rsid w:val="00F023FB"/>
    <w:rsid w:val="00F03109"/>
    <w:rsid w:val="00F1012E"/>
    <w:rsid w:val="00F1188F"/>
    <w:rsid w:val="00F14E46"/>
    <w:rsid w:val="00F17EE5"/>
    <w:rsid w:val="00F2061D"/>
    <w:rsid w:val="00F219A4"/>
    <w:rsid w:val="00F261B0"/>
    <w:rsid w:val="00F31F3F"/>
    <w:rsid w:val="00F3424B"/>
    <w:rsid w:val="00F4151B"/>
    <w:rsid w:val="00F41C38"/>
    <w:rsid w:val="00F41FA0"/>
    <w:rsid w:val="00F42B88"/>
    <w:rsid w:val="00F4709E"/>
    <w:rsid w:val="00F51566"/>
    <w:rsid w:val="00F515A7"/>
    <w:rsid w:val="00F527F3"/>
    <w:rsid w:val="00F75173"/>
    <w:rsid w:val="00F756E8"/>
    <w:rsid w:val="00F81BF3"/>
    <w:rsid w:val="00F823EE"/>
    <w:rsid w:val="00F84395"/>
    <w:rsid w:val="00F855E7"/>
    <w:rsid w:val="00F861FE"/>
    <w:rsid w:val="00F879D2"/>
    <w:rsid w:val="00F90AA4"/>
    <w:rsid w:val="00F920E5"/>
    <w:rsid w:val="00F93D5A"/>
    <w:rsid w:val="00F94523"/>
    <w:rsid w:val="00FA3C1B"/>
    <w:rsid w:val="00FB2BAB"/>
    <w:rsid w:val="00FB4791"/>
    <w:rsid w:val="00FB4D12"/>
    <w:rsid w:val="00FB4E67"/>
    <w:rsid w:val="00FB5DB1"/>
    <w:rsid w:val="00FC02D3"/>
    <w:rsid w:val="00FC0E76"/>
    <w:rsid w:val="00FC1C45"/>
    <w:rsid w:val="00FD1A88"/>
    <w:rsid w:val="00FD28AE"/>
    <w:rsid w:val="00FD313B"/>
    <w:rsid w:val="00FD5860"/>
    <w:rsid w:val="00FE29B3"/>
    <w:rsid w:val="00FF1D33"/>
    <w:rsid w:val="00FF32D3"/>
    <w:rsid w:val="00FF5AB8"/>
    <w:rsid w:val="00FF5E6B"/>
    <w:rsid w:val="00FF707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5A6E3"/>
  <w15:docId w15:val="{4D08305F-B99C-4A47-A59F-57885FF0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14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E030A"/>
  </w:style>
  <w:style w:type="paragraph" w:styleId="a6">
    <w:name w:val="No Spacing"/>
    <w:uiPriority w:val="1"/>
    <w:qFormat/>
    <w:rsid w:val="006E030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24</cp:revision>
  <dcterms:created xsi:type="dcterms:W3CDTF">2017-05-13T09:36:00Z</dcterms:created>
  <dcterms:modified xsi:type="dcterms:W3CDTF">2017-10-20T15:08:00Z</dcterms:modified>
</cp:coreProperties>
</file>